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FF14C" w14:textId="77777777" w:rsidR="00B47AD6" w:rsidRPr="00834111" w:rsidRDefault="00B47AD6" w:rsidP="00B47AD6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834111">
        <w:rPr>
          <w:b/>
          <w:bCs/>
          <w:color w:val="000000"/>
          <w:sz w:val="28"/>
          <w:szCs w:val="28"/>
        </w:rPr>
        <w:t>Приложение</w:t>
      </w:r>
    </w:p>
    <w:p w14:paraId="6008A0C9" w14:textId="77777777" w:rsidR="00B47AD6" w:rsidRPr="00834111" w:rsidRDefault="00B47AD6" w:rsidP="00B47AD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к приказу</w:t>
      </w:r>
    </w:p>
    <w:p w14:paraId="460D375B" w14:textId="77777777" w:rsidR="00B47AD6" w:rsidRPr="00834111" w:rsidRDefault="00B47AD6" w:rsidP="00B47AD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№_____ от ______________</w:t>
      </w:r>
    </w:p>
    <w:p w14:paraId="512307EE" w14:textId="77777777" w:rsidR="00B47AD6" w:rsidRPr="00834111" w:rsidRDefault="00B47AD6" w:rsidP="00B47A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4116CF6" w14:textId="05EC3111" w:rsidR="00B47AD6" w:rsidRPr="00834111" w:rsidRDefault="00B47AD6" w:rsidP="00B47AD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34111">
        <w:rPr>
          <w:b/>
          <w:bCs/>
          <w:color w:val="000000"/>
          <w:sz w:val="28"/>
          <w:szCs w:val="28"/>
        </w:rPr>
        <w:t>Положение</w:t>
      </w:r>
    </w:p>
    <w:p w14:paraId="2B8DD71C" w14:textId="77777777" w:rsidR="00B47AD6" w:rsidRPr="00834111" w:rsidRDefault="00B47AD6" w:rsidP="00B47AD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34111">
        <w:rPr>
          <w:b/>
          <w:bCs/>
          <w:color w:val="000000"/>
          <w:sz w:val="28"/>
          <w:szCs w:val="28"/>
        </w:rPr>
        <w:t>о конкурсе студенческих работ</w:t>
      </w:r>
    </w:p>
    <w:p w14:paraId="7B821A6B" w14:textId="1339BFB7" w:rsidR="00B47AD6" w:rsidRPr="00834111" w:rsidRDefault="00B47AD6" w:rsidP="00B47AD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 xml:space="preserve">«Молодежь </w:t>
      </w:r>
      <w:r w:rsidR="007A6910" w:rsidRPr="00834111">
        <w:rPr>
          <w:color w:val="000000"/>
          <w:sz w:val="28"/>
          <w:szCs w:val="28"/>
        </w:rPr>
        <w:t>за трезвый образ жизни</w:t>
      </w:r>
      <w:r w:rsidRPr="00834111">
        <w:rPr>
          <w:color w:val="000000"/>
          <w:sz w:val="28"/>
          <w:szCs w:val="28"/>
        </w:rPr>
        <w:t>»</w:t>
      </w:r>
    </w:p>
    <w:p w14:paraId="7AF5B7E1" w14:textId="77777777" w:rsidR="00B47AD6" w:rsidRPr="00834111" w:rsidRDefault="00B47AD6" w:rsidP="00B47A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93C857D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34111">
        <w:rPr>
          <w:b/>
          <w:bCs/>
          <w:color w:val="000000"/>
          <w:sz w:val="28"/>
          <w:szCs w:val="28"/>
        </w:rPr>
        <w:t>1. Общие положения</w:t>
      </w:r>
    </w:p>
    <w:p w14:paraId="31D9E7C0" w14:textId="76B75DE5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1.1. Настоящее положение регламентирует порядок проведения конкурса ра</w:t>
      </w:r>
      <w:bookmarkStart w:id="0" w:name="_GoBack"/>
      <w:bookmarkEnd w:id="0"/>
      <w:r w:rsidRPr="00834111">
        <w:rPr>
          <w:color w:val="000000"/>
          <w:sz w:val="28"/>
          <w:szCs w:val="28"/>
        </w:rPr>
        <w:t>бот</w:t>
      </w:r>
      <w:r w:rsidR="00CA1E3F" w:rsidRPr="00834111">
        <w:rPr>
          <w:color w:val="000000"/>
          <w:sz w:val="28"/>
          <w:szCs w:val="28"/>
        </w:rPr>
        <w:t xml:space="preserve"> </w:t>
      </w:r>
      <w:r w:rsidR="009153A4" w:rsidRPr="00834111">
        <w:rPr>
          <w:color w:val="000000"/>
          <w:sz w:val="28"/>
          <w:szCs w:val="28"/>
        </w:rPr>
        <w:t xml:space="preserve">обучающихся </w:t>
      </w:r>
      <w:r w:rsidRPr="00834111">
        <w:rPr>
          <w:color w:val="000000"/>
          <w:sz w:val="28"/>
          <w:szCs w:val="28"/>
        </w:rPr>
        <w:t xml:space="preserve">«Молодежь </w:t>
      </w:r>
      <w:r w:rsidR="007A6910" w:rsidRPr="00834111">
        <w:rPr>
          <w:color w:val="000000"/>
          <w:sz w:val="28"/>
          <w:szCs w:val="28"/>
        </w:rPr>
        <w:t>за трезвый образ жизни</w:t>
      </w:r>
      <w:r w:rsidRPr="00834111">
        <w:rPr>
          <w:color w:val="000000"/>
          <w:sz w:val="28"/>
          <w:szCs w:val="28"/>
        </w:rPr>
        <w:t>» (далее – конкурс)</w:t>
      </w:r>
      <w:r w:rsidR="00CA1E3F" w:rsidRPr="00834111">
        <w:rPr>
          <w:color w:val="000000"/>
          <w:sz w:val="28"/>
          <w:szCs w:val="28"/>
        </w:rPr>
        <w:t xml:space="preserve"> в рамках Дня здоровья молодежи Тверской области</w:t>
      </w:r>
      <w:r w:rsidR="00B97DB0">
        <w:rPr>
          <w:color w:val="000000"/>
          <w:sz w:val="28"/>
          <w:szCs w:val="28"/>
        </w:rPr>
        <w:t xml:space="preserve"> 11 сентября 2023 г.</w:t>
      </w:r>
    </w:p>
    <w:p w14:paraId="0F9C7457" w14:textId="008BCD6A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 xml:space="preserve">1.2. Организатором конкурса является ФГБОУ ВО Тверской ГМУ Минздрава России (далее – Университет) с привлечением кафедры </w:t>
      </w:r>
      <w:r w:rsidR="007A6910" w:rsidRPr="00834111">
        <w:rPr>
          <w:color w:val="000000"/>
          <w:sz w:val="28"/>
          <w:szCs w:val="28"/>
        </w:rPr>
        <w:t>поликлинической терапии</w:t>
      </w:r>
      <w:r w:rsidRPr="00834111">
        <w:rPr>
          <w:color w:val="000000"/>
          <w:sz w:val="28"/>
          <w:szCs w:val="28"/>
        </w:rPr>
        <w:t xml:space="preserve"> Университета.</w:t>
      </w:r>
    </w:p>
    <w:p w14:paraId="0027DAF1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34111">
        <w:rPr>
          <w:b/>
          <w:bCs/>
          <w:color w:val="000000"/>
          <w:sz w:val="28"/>
          <w:szCs w:val="28"/>
        </w:rPr>
        <w:t>2. Цель и задачи</w:t>
      </w:r>
    </w:p>
    <w:p w14:paraId="1406FEE9" w14:textId="4272A7D9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 xml:space="preserve">2.1. Целью конкурса является формирование неприятия </w:t>
      </w:r>
      <w:r w:rsidR="007A6910" w:rsidRPr="00834111">
        <w:rPr>
          <w:color w:val="000000"/>
          <w:sz w:val="28"/>
          <w:szCs w:val="28"/>
        </w:rPr>
        <w:t>алкоголизма и бытового пьянства</w:t>
      </w:r>
      <w:r w:rsidRPr="00834111">
        <w:rPr>
          <w:color w:val="000000"/>
          <w:sz w:val="28"/>
          <w:szCs w:val="28"/>
        </w:rPr>
        <w:t xml:space="preserve"> среди молодежи.</w:t>
      </w:r>
    </w:p>
    <w:p w14:paraId="6B6DDC54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2.2. Задачи конкурса:</w:t>
      </w:r>
    </w:p>
    <w:p w14:paraId="70AA66C0" w14:textId="3B1C058F" w:rsidR="00B47AD6" w:rsidRPr="00834111" w:rsidRDefault="00B47AD6" w:rsidP="007A6910">
      <w:pPr>
        <w:pStyle w:val="a3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 xml:space="preserve">формирование у студентов </w:t>
      </w:r>
      <w:r w:rsidR="007A6910" w:rsidRPr="00834111">
        <w:rPr>
          <w:color w:val="000000"/>
          <w:sz w:val="28"/>
          <w:szCs w:val="28"/>
        </w:rPr>
        <w:t>здорового образа жизни</w:t>
      </w:r>
      <w:r w:rsidRPr="00834111">
        <w:rPr>
          <w:color w:val="000000"/>
          <w:sz w:val="28"/>
          <w:szCs w:val="28"/>
        </w:rPr>
        <w:t>;</w:t>
      </w:r>
    </w:p>
    <w:p w14:paraId="5434B6E1" w14:textId="5FC8BB57" w:rsidR="00B47AD6" w:rsidRPr="00834111" w:rsidRDefault="00B47AD6" w:rsidP="007A6910">
      <w:pPr>
        <w:pStyle w:val="a3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привлечение молодежи к анти</w:t>
      </w:r>
      <w:r w:rsidR="007A6910" w:rsidRPr="00834111">
        <w:rPr>
          <w:color w:val="000000"/>
          <w:sz w:val="28"/>
          <w:szCs w:val="28"/>
        </w:rPr>
        <w:t>алкогольной</w:t>
      </w:r>
      <w:r w:rsidRPr="00834111">
        <w:rPr>
          <w:color w:val="000000"/>
          <w:sz w:val="28"/>
          <w:szCs w:val="28"/>
        </w:rPr>
        <w:t xml:space="preserve"> агитации в среде сверстников;</w:t>
      </w:r>
    </w:p>
    <w:p w14:paraId="38207DBF" w14:textId="65E2D51F" w:rsidR="00B47AD6" w:rsidRPr="00834111" w:rsidRDefault="00B47AD6" w:rsidP="007A6910">
      <w:pPr>
        <w:pStyle w:val="a3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 xml:space="preserve">популяризация знаний о </w:t>
      </w:r>
      <w:r w:rsidR="007A6910" w:rsidRPr="00834111">
        <w:rPr>
          <w:color w:val="000000"/>
          <w:sz w:val="28"/>
          <w:szCs w:val="28"/>
        </w:rPr>
        <w:t>вредных привычках</w:t>
      </w:r>
      <w:r w:rsidR="00CA1E3F" w:rsidRPr="00834111">
        <w:rPr>
          <w:color w:val="000000"/>
          <w:sz w:val="28"/>
          <w:szCs w:val="28"/>
        </w:rPr>
        <w:t>,</w:t>
      </w:r>
      <w:r w:rsidR="007A6910" w:rsidRPr="00834111">
        <w:rPr>
          <w:color w:val="000000"/>
          <w:sz w:val="28"/>
          <w:szCs w:val="28"/>
        </w:rPr>
        <w:t xml:space="preserve"> факторах риска хронических неинфекционных заболеваний и способах борьбы с ними</w:t>
      </w:r>
      <w:r w:rsidRPr="00834111">
        <w:rPr>
          <w:color w:val="000000"/>
          <w:sz w:val="28"/>
          <w:szCs w:val="28"/>
        </w:rPr>
        <w:t>;</w:t>
      </w:r>
    </w:p>
    <w:p w14:paraId="5184DA95" w14:textId="02F66BE8" w:rsidR="00B47AD6" w:rsidRPr="00834111" w:rsidRDefault="00B47AD6" w:rsidP="007A6910">
      <w:pPr>
        <w:pStyle w:val="a3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 xml:space="preserve">создание базы лучших студенческих работ по профилактике и противодействию </w:t>
      </w:r>
      <w:r w:rsidR="007A6910" w:rsidRPr="00834111">
        <w:rPr>
          <w:color w:val="000000"/>
          <w:sz w:val="28"/>
          <w:szCs w:val="28"/>
        </w:rPr>
        <w:t>алкоголизму и бытовому пьянству;</w:t>
      </w:r>
    </w:p>
    <w:p w14:paraId="70C269EE" w14:textId="19ED6049" w:rsidR="00B47AD6" w:rsidRPr="00834111" w:rsidRDefault="00B47AD6" w:rsidP="007A6910">
      <w:pPr>
        <w:pStyle w:val="a3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обобщение и распространение результатов позитивного творчества молодежи по теме конкурса;</w:t>
      </w:r>
    </w:p>
    <w:p w14:paraId="6D66CD90" w14:textId="33C7F671" w:rsidR="00B47AD6" w:rsidRPr="00834111" w:rsidRDefault="00B47AD6" w:rsidP="007A6910">
      <w:pPr>
        <w:pStyle w:val="a3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предоставление студентам возможности для реализации своих творческих способностей и выражения гражданской позиции;</w:t>
      </w:r>
    </w:p>
    <w:p w14:paraId="1BE90221" w14:textId="338E07A8" w:rsidR="00B47AD6" w:rsidRPr="00834111" w:rsidRDefault="00B47AD6" w:rsidP="007A6910">
      <w:pPr>
        <w:pStyle w:val="a3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стимулирование позитивной социально-полезной деятельности активной молодежи.</w:t>
      </w:r>
    </w:p>
    <w:p w14:paraId="5503665B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34111">
        <w:rPr>
          <w:b/>
          <w:bCs/>
          <w:color w:val="000000"/>
          <w:sz w:val="28"/>
          <w:szCs w:val="28"/>
        </w:rPr>
        <w:t>3. Участники</w:t>
      </w:r>
    </w:p>
    <w:p w14:paraId="7E7A9E00" w14:textId="01518B7B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 xml:space="preserve">3.1. Участие в конкурсе могут принять </w:t>
      </w:r>
      <w:r w:rsidR="009153A4" w:rsidRPr="00834111">
        <w:rPr>
          <w:color w:val="000000"/>
          <w:sz w:val="28"/>
          <w:szCs w:val="28"/>
        </w:rPr>
        <w:t>обучающиеся</w:t>
      </w:r>
      <w:r w:rsidRPr="00834111">
        <w:rPr>
          <w:color w:val="000000"/>
          <w:sz w:val="28"/>
          <w:szCs w:val="28"/>
        </w:rPr>
        <w:t xml:space="preserve"> всех </w:t>
      </w:r>
      <w:r w:rsidR="00CA1E3F" w:rsidRPr="00834111">
        <w:rPr>
          <w:color w:val="000000"/>
          <w:sz w:val="28"/>
          <w:szCs w:val="28"/>
        </w:rPr>
        <w:t>вузов г. Твери</w:t>
      </w:r>
      <w:r w:rsidRPr="00834111">
        <w:rPr>
          <w:color w:val="000000"/>
          <w:sz w:val="28"/>
          <w:szCs w:val="28"/>
        </w:rPr>
        <w:t>;</w:t>
      </w:r>
    </w:p>
    <w:p w14:paraId="410C6A40" w14:textId="1FE2A1C5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3.2. Для участия в конкурсе допускаются работы, выполненные одним автором или в соавторстве;</w:t>
      </w:r>
    </w:p>
    <w:p w14:paraId="1454E3A8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3.4. Количество работ от одного участника, в том числе в соавторстве, не более трех.</w:t>
      </w:r>
    </w:p>
    <w:p w14:paraId="17AE65AC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34111">
        <w:rPr>
          <w:b/>
          <w:bCs/>
          <w:color w:val="000000"/>
          <w:sz w:val="28"/>
          <w:szCs w:val="28"/>
        </w:rPr>
        <w:t>4. Предмет конкурса</w:t>
      </w:r>
    </w:p>
    <w:p w14:paraId="187F2F75" w14:textId="7A727E9D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 xml:space="preserve">4.1. Предметом конкурсной оценки являются работы </w:t>
      </w:r>
      <w:r w:rsidR="00CA1E3F" w:rsidRPr="00834111">
        <w:rPr>
          <w:color w:val="000000"/>
          <w:sz w:val="28"/>
          <w:szCs w:val="28"/>
        </w:rPr>
        <w:t>обучающихся</w:t>
      </w:r>
      <w:r w:rsidRPr="00834111">
        <w:rPr>
          <w:color w:val="000000"/>
          <w:sz w:val="28"/>
          <w:szCs w:val="28"/>
        </w:rPr>
        <w:t>, посвященные таким социально-значимым вопросам как:</w:t>
      </w:r>
    </w:p>
    <w:p w14:paraId="624C6947" w14:textId="5378B1AE" w:rsidR="00B47AD6" w:rsidRPr="00834111" w:rsidRDefault="00CA1E3F" w:rsidP="00CA1E3F">
      <w:pPr>
        <w:pStyle w:val="a3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отрицательное влияние алкоголя на здоровье детей и подростков</w:t>
      </w:r>
      <w:r w:rsidR="00B47AD6" w:rsidRPr="00834111">
        <w:rPr>
          <w:color w:val="000000"/>
          <w:sz w:val="28"/>
          <w:szCs w:val="28"/>
        </w:rPr>
        <w:t>;</w:t>
      </w:r>
    </w:p>
    <w:p w14:paraId="286FB777" w14:textId="5D1F170F" w:rsidR="00B47AD6" w:rsidRPr="00834111" w:rsidRDefault="00CA1E3F" w:rsidP="00CA1E3F">
      <w:pPr>
        <w:pStyle w:val="a3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пагубное влияние алкоголя на соматическое и психическое здоровье человека</w:t>
      </w:r>
      <w:r w:rsidR="00B47AD6" w:rsidRPr="00834111">
        <w:rPr>
          <w:color w:val="000000"/>
          <w:sz w:val="28"/>
          <w:szCs w:val="28"/>
        </w:rPr>
        <w:t>;</w:t>
      </w:r>
    </w:p>
    <w:p w14:paraId="0CC48ACF" w14:textId="5B431A30" w:rsidR="00CA1E3F" w:rsidRPr="00834111" w:rsidRDefault="00CA1E3F" w:rsidP="00CA1E3F">
      <w:pPr>
        <w:pStyle w:val="a3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 xml:space="preserve">разрушительное действие алкоголя на семейные ценности и </w:t>
      </w:r>
      <w:r w:rsidR="00834111" w:rsidRPr="00834111">
        <w:rPr>
          <w:color w:val="000000"/>
          <w:sz w:val="28"/>
          <w:szCs w:val="28"/>
        </w:rPr>
        <w:t>нравственность;</w:t>
      </w:r>
    </w:p>
    <w:p w14:paraId="6AE5CCCC" w14:textId="77777777" w:rsidR="00834111" w:rsidRPr="00834111" w:rsidRDefault="00834111" w:rsidP="00CA1E3F">
      <w:pPr>
        <w:pStyle w:val="a3"/>
        <w:numPr>
          <w:ilvl w:val="1"/>
          <w:numId w:val="7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lastRenderedPageBreak/>
        <w:t>алкоголизм – важная проблема современного общества;</w:t>
      </w:r>
    </w:p>
    <w:p w14:paraId="60DE0E92" w14:textId="062F97F9" w:rsidR="00B47AD6" w:rsidRPr="00834111" w:rsidRDefault="00CA1E3F" w:rsidP="00CA1E3F">
      <w:pPr>
        <w:pStyle w:val="a3"/>
        <w:numPr>
          <w:ilvl w:val="1"/>
          <w:numId w:val="7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способы противодействия алкоголизму и бытовому пьянству</w:t>
      </w:r>
      <w:r w:rsidR="00B47AD6" w:rsidRPr="00834111">
        <w:rPr>
          <w:color w:val="000000"/>
          <w:sz w:val="28"/>
          <w:szCs w:val="28"/>
        </w:rPr>
        <w:t>;</w:t>
      </w:r>
    </w:p>
    <w:p w14:paraId="0FCF1123" w14:textId="025430F3" w:rsidR="00B47AD6" w:rsidRPr="00834111" w:rsidRDefault="00CA1E3F" w:rsidP="00CA1E3F">
      <w:pPr>
        <w:pStyle w:val="a3"/>
        <w:numPr>
          <w:ilvl w:val="1"/>
          <w:numId w:val="7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меры государственного противодействия алкоголизму</w:t>
      </w:r>
      <w:r w:rsidR="00B47AD6" w:rsidRPr="00834111">
        <w:rPr>
          <w:color w:val="000000"/>
          <w:sz w:val="28"/>
          <w:szCs w:val="28"/>
        </w:rPr>
        <w:t>;</w:t>
      </w:r>
    </w:p>
    <w:p w14:paraId="134D24FA" w14:textId="4E3ED507" w:rsidR="00B47AD6" w:rsidRPr="00834111" w:rsidRDefault="00B47AD6" w:rsidP="00CA1E3F">
      <w:pPr>
        <w:pStyle w:val="a3"/>
        <w:numPr>
          <w:ilvl w:val="1"/>
          <w:numId w:val="7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международн</w:t>
      </w:r>
      <w:r w:rsidR="00CA1E3F" w:rsidRPr="00834111">
        <w:rPr>
          <w:color w:val="000000"/>
          <w:sz w:val="28"/>
          <w:szCs w:val="28"/>
        </w:rPr>
        <w:t>ый опыт борьбы с алкоголизмом и бытовым пьянством</w:t>
      </w:r>
      <w:r w:rsidRPr="00834111">
        <w:rPr>
          <w:color w:val="000000"/>
          <w:sz w:val="28"/>
          <w:szCs w:val="28"/>
        </w:rPr>
        <w:t>.</w:t>
      </w:r>
    </w:p>
    <w:p w14:paraId="11903502" w14:textId="232C766C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4.2. Темы работ должны быть конкретизированы в рамках любого из направлений, выбранного участником конкурса.</w:t>
      </w:r>
    </w:p>
    <w:p w14:paraId="644E4B51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5. Требования к работам, выдвинутым на конкурс</w:t>
      </w:r>
    </w:p>
    <w:p w14:paraId="2AAC481B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5.1. На конкурс принимаются работы по следующим номинациям:</w:t>
      </w:r>
    </w:p>
    <w:p w14:paraId="2E56F9F1" w14:textId="257F00AE" w:rsidR="00B47AD6" w:rsidRPr="00834111" w:rsidRDefault="00B47AD6" w:rsidP="00CA1E3F">
      <w:pPr>
        <w:pStyle w:val="a3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 xml:space="preserve">изображения, выполненные на бумаге формата </w:t>
      </w:r>
      <w:r w:rsidR="00121C14" w:rsidRPr="00834111">
        <w:rPr>
          <w:color w:val="000000"/>
          <w:sz w:val="28"/>
          <w:szCs w:val="28"/>
        </w:rPr>
        <w:t>А1</w:t>
      </w:r>
      <w:r w:rsidRPr="00834111">
        <w:rPr>
          <w:color w:val="000000"/>
          <w:sz w:val="28"/>
          <w:szCs w:val="28"/>
        </w:rPr>
        <w:t>. Работы могут быть выполнены в любой технике (гуашь, тушь, пастель, коллаж, аппликация, смешанные техники)</w:t>
      </w:r>
      <w:r w:rsidR="00F957B6" w:rsidRPr="00834111">
        <w:rPr>
          <w:color w:val="000000"/>
          <w:sz w:val="28"/>
          <w:szCs w:val="28"/>
        </w:rPr>
        <w:t>, обязательно с вертикальной ориентацией работы</w:t>
      </w:r>
      <w:r w:rsidRPr="00834111">
        <w:rPr>
          <w:color w:val="000000"/>
          <w:sz w:val="28"/>
          <w:szCs w:val="28"/>
        </w:rPr>
        <w:t>;</w:t>
      </w:r>
    </w:p>
    <w:p w14:paraId="59BF6CFD" w14:textId="5CA399CE" w:rsidR="00B47AD6" w:rsidRPr="00834111" w:rsidRDefault="00121C14" w:rsidP="00CA1E3F">
      <w:pPr>
        <w:pStyle w:val="a3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 xml:space="preserve">электронные </w:t>
      </w:r>
      <w:r w:rsidR="00B47AD6" w:rsidRPr="00834111">
        <w:rPr>
          <w:color w:val="000000"/>
          <w:sz w:val="28"/>
          <w:szCs w:val="28"/>
        </w:rPr>
        <w:t xml:space="preserve">плакаты (постеры), </w:t>
      </w:r>
      <w:r w:rsidR="00FB2F13" w:rsidRPr="00834111">
        <w:rPr>
          <w:color w:val="000000"/>
          <w:sz w:val="28"/>
          <w:szCs w:val="28"/>
        </w:rPr>
        <w:t xml:space="preserve">фотографии или фотомонтажи, доступные в полиграфическом качестве (72 </w:t>
      </w:r>
      <w:r w:rsidR="00FB2F13" w:rsidRPr="00834111">
        <w:rPr>
          <w:color w:val="000000"/>
          <w:sz w:val="28"/>
          <w:szCs w:val="28"/>
          <w:lang w:val="en-US"/>
        </w:rPr>
        <w:t>dpi</w:t>
      </w:r>
      <w:r w:rsidR="00FB2F13" w:rsidRPr="00834111">
        <w:rPr>
          <w:color w:val="000000"/>
          <w:sz w:val="28"/>
          <w:szCs w:val="28"/>
        </w:rPr>
        <w:t>)</w:t>
      </w:r>
      <w:r w:rsidR="00F957B6" w:rsidRPr="00834111">
        <w:rPr>
          <w:color w:val="000000"/>
          <w:sz w:val="28"/>
          <w:szCs w:val="28"/>
        </w:rPr>
        <w:t>,</w:t>
      </w:r>
      <w:r w:rsidR="00FB2F13" w:rsidRPr="00834111">
        <w:rPr>
          <w:color w:val="000000"/>
          <w:sz w:val="28"/>
          <w:szCs w:val="28"/>
        </w:rPr>
        <w:t xml:space="preserve"> </w:t>
      </w:r>
      <w:r w:rsidR="00F957B6" w:rsidRPr="00834111">
        <w:rPr>
          <w:color w:val="000000"/>
          <w:sz w:val="28"/>
          <w:szCs w:val="28"/>
        </w:rPr>
        <w:t xml:space="preserve">обязательно с вертикальной ориентацией работы. </w:t>
      </w:r>
      <w:r w:rsidR="00FB2F13" w:rsidRPr="00834111">
        <w:rPr>
          <w:color w:val="000000"/>
          <w:sz w:val="28"/>
          <w:szCs w:val="28"/>
        </w:rPr>
        <w:t xml:space="preserve">Формат – </w:t>
      </w:r>
      <w:proofErr w:type="spellStart"/>
      <w:r w:rsidR="00B47AD6" w:rsidRPr="00834111">
        <w:rPr>
          <w:color w:val="000000"/>
          <w:sz w:val="28"/>
          <w:szCs w:val="28"/>
        </w:rPr>
        <w:t>jpg</w:t>
      </w:r>
      <w:proofErr w:type="spellEnd"/>
      <w:r w:rsidR="00FB2F13" w:rsidRPr="00834111">
        <w:rPr>
          <w:color w:val="000000"/>
          <w:sz w:val="28"/>
          <w:szCs w:val="28"/>
        </w:rPr>
        <w:t xml:space="preserve">, </w:t>
      </w:r>
      <w:proofErr w:type="spellStart"/>
      <w:r w:rsidR="00FB2F13" w:rsidRPr="00834111">
        <w:rPr>
          <w:color w:val="000000"/>
          <w:sz w:val="28"/>
          <w:szCs w:val="28"/>
          <w:lang w:val="en-US"/>
        </w:rPr>
        <w:t>png</w:t>
      </w:r>
      <w:proofErr w:type="spellEnd"/>
      <w:r w:rsidR="00FB2F13" w:rsidRPr="00834111">
        <w:rPr>
          <w:color w:val="000000"/>
          <w:sz w:val="28"/>
          <w:szCs w:val="28"/>
        </w:rPr>
        <w:t>, размер одного файла – до 10 Мб, работа архивируется для пересылки электронным письмом (</w:t>
      </w:r>
      <w:r w:rsidR="00FB2F13" w:rsidRPr="00834111">
        <w:rPr>
          <w:color w:val="000000"/>
          <w:sz w:val="28"/>
          <w:szCs w:val="28"/>
          <w:lang w:val="en-US"/>
        </w:rPr>
        <w:t>zip</w:t>
      </w:r>
      <w:r w:rsidR="00FB2F13" w:rsidRPr="00834111">
        <w:rPr>
          <w:color w:val="000000"/>
          <w:sz w:val="28"/>
          <w:szCs w:val="28"/>
        </w:rPr>
        <w:t xml:space="preserve">, </w:t>
      </w:r>
      <w:proofErr w:type="spellStart"/>
      <w:r w:rsidR="00FB2F13" w:rsidRPr="00834111">
        <w:rPr>
          <w:color w:val="000000"/>
          <w:sz w:val="28"/>
          <w:szCs w:val="28"/>
          <w:lang w:val="en-US"/>
        </w:rPr>
        <w:t>rar</w:t>
      </w:r>
      <w:proofErr w:type="spellEnd"/>
      <w:r w:rsidR="00FB2F13" w:rsidRPr="00834111">
        <w:rPr>
          <w:color w:val="000000"/>
          <w:sz w:val="28"/>
          <w:szCs w:val="28"/>
        </w:rPr>
        <w:t xml:space="preserve">) </w:t>
      </w:r>
      <w:r w:rsidR="00F957B6" w:rsidRPr="00834111">
        <w:rPr>
          <w:color w:val="000000"/>
          <w:sz w:val="28"/>
          <w:szCs w:val="28"/>
        </w:rPr>
        <w:t xml:space="preserve">по электронной почте </w:t>
      </w:r>
      <w:r w:rsidR="00FB2F13" w:rsidRPr="00834111">
        <w:rPr>
          <w:color w:val="000000"/>
          <w:sz w:val="28"/>
          <w:szCs w:val="28"/>
        </w:rPr>
        <w:t xml:space="preserve">или предоставляется на </w:t>
      </w:r>
      <w:r w:rsidR="00B47AD6" w:rsidRPr="00834111">
        <w:rPr>
          <w:color w:val="000000"/>
          <w:sz w:val="28"/>
          <w:szCs w:val="28"/>
        </w:rPr>
        <w:t>съемном носителе</w:t>
      </w:r>
      <w:r w:rsidR="00F957B6" w:rsidRPr="00834111">
        <w:rPr>
          <w:color w:val="000000"/>
          <w:sz w:val="28"/>
          <w:szCs w:val="28"/>
        </w:rPr>
        <w:t xml:space="preserve"> на кафедру </w:t>
      </w:r>
      <w:r w:rsidR="00834111" w:rsidRPr="00834111">
        <w:rPr>
          <w:color w:val="000000"/>
          <w:sz w:val="28"/>
          <w:szCs w:val="28"/>
        </w:rPr>
        <w:t>поликлинической терапии</w:t>
      </w:r>
      <w:r w:rsidR="00B47AD6" w:rsidRPr="00834111">
        <w:rPr>
          <w:color w:val="000000"/>
          <w:sz w:val="28"/>
          <w:szCs w:val="28"/>
        </w:rPr>
        <w:t>;</w:t>
      </w:r>
    </w:p>
    <w:p w14:paraId="64F5CA83" w14:textId="6AD5E47C" w:rsidR="00B47AD6" w:rsidRPr="00834111" w:rsidRDefault="00B47AD6" w:rsidP="00CA1E3F">
      <w:pPr>
        <w:pStyle w:val="a3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видеоролики, выполненные в форматах, подд</w:t>
      </w:r>
      <w:r w:rsidR="009D1C65" w:rsidRPr="00834111">
        <w:rPr>
          <w:color w:val="000000"/>
          <w:sz w:val="28"/>
          <w:szCs w:val="28"/>
        </w:rPr>
        <w:t xml:space="preserve">ерживаемых ОС </w:t>
      </w:r>
      <w:proofErr w:type="spellStart"/>
      <w:r w:rsidR="009D1C65" w:rsidRPr="00834111">
        <w:rPr>
          <w:color w:val="000000"/>
          <w:sz w:val="28"/>
          <w:szCs w:val="28"/>
        </w:rPr>
        <w:t>Windows</w:t>
      </w:r>
      <w:proofErr w:type="spellEnd"/>
      <w:r w:rsidR="009D1C65" w:rsidRPr="00834111">
        <w:rPr>
          <w:color w:val="000000"/>
          <w:sz w:val="28"/>
          <w:szCs w:val="28"/>
        </w:rPr>
        <w:t xml:space="preserve"> (</w:t>
      </w:r>
      <w:proofErr w:type="spellStart"/>
      <w:r w:rsidR="009D1C65" w:rsidRPr="00834111">
        <w:rPr>
          <w:color w:val="000000"/>
          <w:sz w:val="28"/>
          <w:szCs w:val="28"/>
        </w:rPr>
        <w:t>avi</w:t>
      </w:r>
      <w:proofErr w:type="spellEnd"/>
      <w:r w:rsidR="009D1C65" w:rsidRPr="00834111">
        <w:rPr>
          <w:color w:val="000000"/>
          <w:sz w:val="28"/>
          <w:szCs w:val="28"/>
        </w:rPr>
        <w:t>, mp4</w:t>
      </w:r>
      <w:r w:rsidRPr="00834111">
        <w:rPr>
          <w:color w:val="000000"/>
          <w:sz w:val="28"/>
          <w:szCs w:val="28"/>
        </w:rPr>
        <w:t>)</w:t>
      </w:r>
      <w:r w:rsidR="009D1C65" w:rsidRPr="00834111">
        <w:rPr>
          <w:color w:val="000000"/>
          <w:sz w:val="28"/>
          <w:szCs w:val="28"/>
        </w:rPr>
        <w:t>,</w:t>
      </w:r>
      <w:r w:rsidRPr="00834111">
        <w:rPr>
          <w:color w:val="000000"/>
          <w:sz w:val="28"/>
          <w:szCs w:val="28"/>
        </w:rPr>
        <w:t xml:space="preserve"> размером </w:t>
      </w:r>
      <w:r w:rsidR="009D1C65" w:rsidRPr="00834111">
        <w:rPr>
          <w:color w:val="000000"/>
          <w:sz w:val="28"/>
          <w:szCs w:val="28"/>
        </w:rPr>
        <w:t>изображения должны соответствовать одному из стандартных разрешений монитора (</w:t>
      </w:r>
      <w:r w:rsidR="00FB2F13" w:rsidRPr="00834111">
        <w:rPr>
          <w:color w:val="000000"/>
          <w:sz w:val="28"/>
          <w:szCs w:val="28"/>
          <w:lang w:val="en-US"/>
        </w:rPr>
        <w:t>HD</w:t>
      </w:r>
      <w:r w:rsidR="00FB2F13" w:rsidRPr="00834111">
        <w:rPr>
          <w:color w:val="000000"/>
          <w:sz w:val="28"/>
          <w:szCs w:val="28"/>
        </w:rPr>
        <w:t xml:space="preserve"> (1280×720 </w:t>
      </w:r>
      <w:r w:rsidR="00FB2F13" w:rsidRPr="00834111">
        <w:rPr>
          <w:color w:val="000000"/>
          <w:sz w:val="28"/>
          <w:szCs w:val="28"/>
          <w:lang w:val="en-US"/>
        </w:rPr>
        <w:t>pix</w:t>
      </w:r>
      <w:r w:rsidR="00FB2F13" w:rsidRPr="00834111">
        <w:rPr>
          <w:color w:val="000000"/>
          <w:sz w:val="28"/>
          <w:szCs w:val="28"/>
        </w:rPr>
        <w:t>)</w:t>
      </w:r>
      <w:r w:rsidR="00F957B6" w:rsidRPr="00834111">
        <w:rPr>
          <w:color w:val="000000"/>
          <w:sz w:val="28"/>
          <w:szCs w:val="28"/>
        </w:rPr>
        <w:t>,</w:t>
      </w:r>
      <w:r w:rsidR="00FB2F13" w:rsidRPr="00834111">
        <w:rPr>
          <w:color w:val="000000"/>
          <w:sz w:val="28"/>
          <w:szCs w:val="28"/>
        </w:rPr>
        <w:t xml:space="preserve"> </w:t>
      </w:r>
      <w:proofErr w:type="spellStart"/>
      <w:r w:rsidR="00FB2F13" w:rsidRPr="00834111">
        <w:rPr>
          <w:color w:val="000000"/>
          <w:sz w:val="28"/>
          <w:szCs w:val="28"/>
          <w:lang w:val="en-US"/>
        </w:rPr>
        <w:t>Ful</w:t>
      </w:r>
      <w:proofErr w:type="spellEnd"/>
      <w:r w:rsidR="00FB2F13" w:rsidRPr="00834111">
        <w:rPr>
          <w:color w:val="000000"/>
          <w:sz w:val="28"/>
          <w:szCs w:val="28"/>
        </w:rPr>
        <w:t xml:space="preserve"> </w:t>
      </w:r>
      <w:r w:rsidR="00FB2F13" w:rsidRPr="00834111">
        <w:rPr>
          <w:color w:val="000000"/>
          <w:sz w:val="28"/>
          <w:szCs w:val="28"/>
          <w:lang w:val="en-US"/>
        </w:rPr>
        <w:t>HD</w:t>
      </w:r>
      <w:r w:rsidR="00FB2F13" w:rsidRPr="00834111">
        <w:rPr>
          <w:color w:val="000000"/>
          <w:sz w:val="28"/>
          <w:szCs w:val="28"/>
        </w:rPr>
        <w:t xml:space="preserve"> (1920×1080 </w:t>
      </w:r>
      <w:r w:rsidR="00FB2F13" w:rsidRPr="00834111">
        <w:rPr>
          <w:color w:val="000000"/>
          <w:sz w:val="28"/>
          <w:szCs w:val="28"/>
          <w:lang w:val="en-US"/>
        </w:rPr>
        <w:t>pix</w:t>
      </w:r>
      <w:r w:rsidR="00FB2F13" w:rsidRPr="00834111">
        <w:rPr>
          <w:color w:val="000000"/>
          <w:sz w:val="28"/>
          <w:szCs w:val="28"/>
        </w:rPr>
        <w:t>)).</w:t>
      </w:r>
      <w:r w:rsidRPr="00834111">
        <w:rPr>
          <w:color w:val="000000"/>
          <w:sz w:val="28"/>
          <w:szCs w:val="28"/>
        </w:rPr>
        <w:t xml:space="preserve"> </w:t>
      </w:r>
      <w:r w:rsidR="00FB2F13" w:rsidRPr="00834111">
        <w:rPr>
          <w:color w:val="000000"/>
          <w:sz w:val="28"/>
          <w:szCs w:val="28"/>
        </w:rPr>
        <w:t>Д</w:t>
      </w:r>
      <w:r w:rsidRPr="00834111">
        <w:rPr>
          <w:color w:val="000000"/>
          <w:sz w:val="28"/>
          <w:szCs w:val="28"/>
        </w:rPr>
        <w:t xml:space="preserve">лительностью </w:t>
      </w:r>
      <w:r w:rsidR="00FB2F13" w:rsidRPr="00834111">
        <w:rPr>
          <w:color w:val="000000"/>
          <w:sz w:val="28"/>
          <w:szCs w:val="28"/>
        </w:rPr>
        <w:t>от 30 сек. до 3</w:t>
      </w:r>
      <w:r w:rsidRPr="00834111">
        <w:rPr>
          <w:color w:val="000000"/>
          <w:sz w:val="28"/>
          <w:szCs w:val="28"/>
        </w:rPr>
        <w:t xml:space="preserve"> минут (на съемном носителе или в виде ссылки на ресурс по электронной почте);</w:t>
      </w:r>
    </w:p>
    <w:p w14:paraId="4466FB2D" w14:textId="0A148EE7" w:rsidR="00B47AD6" w:rsidRPr="00834111" w:rsidRDefault="00B47AD6" w:rsidP="00CA1E3F">
      <w:pPr>
        <w:pStyle w:val="a3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мультимедийные презентации, выполненные в программе Power Point. Количество слайдов не менее 15 шт. и не более 30 шт. (на съемном носителе или по электронной почте).</w:t>
      </w:r>
    </w:p>
    <w:p w14:paraId="69D6788E" w14:textId="4D1ECE2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5.2. Анонимные произведения, произведения под псевдонимом без указания реального имени автора (авторов) к участию в конкурсе не допускаются.</w:t>
      </w:r>
    </w:p>
    <w:p w14:paraId="63DBE209" w14:textId="25DFD392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 xml:space="preserve">5.3. К участию в конкурсе допускаются работы, имеющие оригинальность текста не менее 60%. Заимствованный иллюстративный материал должен составлять не более 50% объема работы со ссылками на </w:t>
      </w:r>
      <w:r w:rsidR="004B4DB1" w:rsidRPr="00834111">
        <w:rPr>
          <w:color w:val="000000"/>
          <w:sz w:val="28"/>
          <w:szCs w:val="28"/>
        </w:rPr>
        <w:t>источник</w:t>
      </w:r>
      <w:r w:rsidRPr="00834111">
        <w:rPr>
          <w:color w:val="000000"/>
          <w:sz w:val="28"/>
          <w:szCs w:val="28"/>
        </w:rPr>
        <w:t>.</w:t>
      </w:r>
    </w:p>
    <w:p w14:paraId="446EAF37" w14:textId="04305891" w:rsidR="00EC7A1D" w:rsidRPr="00834111" w:rsidRDefault="00EC7A1D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5.4. Каждая работа должна содержать информацию</w:t>
      </w:r>
      <w:r w:rsidR="005D44BF" w:rsidRPr="00834111">
        <w:rPr>
          <w:color w:val="000000"/>
          <w:sz w:val="28"/>
          <w:szCs w:val="28"/>
        </w:rPr>
        <w:t>, которая указывается на последнем слайде презентации или в правом нижнем углу постера (фотоработы)</w:t>
      </w:r>
      <w:r w:rsidRPr="00834111">
        <w:rPr>
          <w:color w:val="000000"/>
          <w:sz w:val="28"/>
          <w:szCs w:val="28"/>
        </w:rPr>
        <w:t xml:space="preserve">: </w:t>
      </w:r>
    </w:p>
    <w:p w14:paraId="0B21B128" w14:textId="3ACB3B62" w:rsidR="00EC7A1D" w:rsidRPr="00834111" w:rsidRDefault="00EC7A1D" w:rsidP="00834111">
      <w:pPr>
        <w:pStyle w:val="a3"/>
        <w:numPr>
          <w:ilvl w:val="0"/>
          <w:numId w:val="12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 xml:space="preserve">официальное название </w:t>
      </w:r>
      <w:r w:rsidR="00CA1E3F" w:rsidRPr="00834111">
        <w:rPr>
          <w:color w:val="000000"/>
          <w:sz w:val="28"/>
          <w:szCs w:val="28"/>
        </w:rPr>
        <w:t xml:space="preserve">образовательной </w:t>
      </w:r>
      <w:r w:rsidRPr="00834111">
        <w:rPr>
          <w:color w:val="000000"/>
          <w:sz w:val="28"/>
          <w:szCs w:val="28"/>
        </w:rPr>
        <w:t>организации,</w:t>
      </w:r>
    </w:p>
    <w:p w14:paraId="48378C35" w14:textId="41A94ED6" w:rsidR="00EC7A1D" w:rsidRPr="00834111" w:rsidRDefault="00EC7A1D" w:rsidP="00834111">
      <w:pPr>
        <w:pStyle w:val="a3"/>
        <w:numPr>
          <w:ilvl w:val="0"/>
          <w:numId w:val="12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данные о факультете, курсе и группе в которых обучаются авторы работ;</w:t>
      </w:r>
    </w:p>
    <w:p w14:paraId="21956D73" w14:textId="65E8CB22" w:rsidR="00A06FD8" w:rsidRPr="00834111" w:rsidRDefault="00EC7A1D" w:rsidP="00834111">
      <w:pPr>
        <w:pStyle w:val="a3"/>
        <w:numPr>
          <w:ilvl w:val="0"/>
          <w:numId w:val="12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данные об авторах работ и их наставнике (руководителе) – фамилия, имя, отчество.</w:t>
      </w:r>
      <w:r w:rsidR="002E56A4" w:rsidRPr="00834111">
        <w:rPr>
          <w:color w:val="000000"/>
          <w:sz w:val="28"/>
          <w:szCs w:val="28"/>
        </w:rPr>
        <w:t xml:space="preserve"> </w:t>
      </w:r>
    </w:p>
    <w:p w14:paraId="62466AC4" w14:textId="4DE71594" w:rsidR="00EC7A1D" w:rsidRPr="00834111" w:rsidRDefault="00A06FD8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 xml:space="preserve">5.5. </w:t>
      </w:r>
      <w:r w:rsidR="002E56A4" w:rsidRPr="00834111">
        <w:rPr>
          <w:color w:val="000000"/>
          <w:sz w:val="28"/>
          <w:szCs w:val="28"/>
        </w:rPr>
        <w:t xml:space="preserve">Наставником (руководителем) авторов работы может быть сотрудник </w:t>
      </w:r>
      <w:r w:rsidR="00CA1E3F" w:rsidRPr="00834111">
        <w:rPr>
          <w:color w:val="000000"/>
          <w:sz w:val="28"/>
          <w:szCs w:val="28"/>
        </w:rPr>
        <w:t>вуза</w:t>
      </w:r>
      <w:r w:rsidR="002E56A4" w:rsidRPr="00834111">
        <w:rPr>
          <w:color w:val="000000"/>
          <w:sz w:val="28"/>
          <w:szCs w:val="28"/>
        </w:rPr>
        <w:t>, который участвует в подготовке работы на конкурс совместно с авторами по взаимному согласию.</w:t>
      </w:r>
    </w:p>
    <w:p w14:paraId="057B562E" w14:textId="36CA0CD9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5.</w:t>
      </w:r>
      <w:r w:rsidR="00A06FD8" w:rsidRPr="00834111">
        <w:rPr>
          <w:color w:val="000000"/>
          <w:sz w:val="28"/>
          <w:szCs w:val="28"/>
        </w:rPr>
        <w:t>6</w:t>
      </w:r>
      <w:r w:rsidRPr="00834111">
        <w:rPr>
          <w:color w:val="000000"/>
          <w:sz w:val="28"/>
          <w:szCs w:val="28"/>
        </w:rPr>
        <w:t xml:space="preserve">. К участию в конкурсе принимаются ранее нигде не </w:t>
      </w:r>
      <w:r w:rsidR="00EC7A1D" w:rsidRPr="00834111">
        <w:rPr>
          <w:color w:val="000000"/>
          <w:sz w:val="28"/>
          <w:szCs w:val="28"/>
        </w:rPr>
        <w:t>представл</w:t>
      </w:r>
      <w:r w:rsidR="005D44BF" w:rsidRPr="00834111">
        <w:rPr>
          <w:color w:val="000000"/>
          <w:sz w:val="28"/>
          <w:szCs w:val="28"/>
        </w:rPr>
        <w:t>енные</w:t>
      </w:r>
      <w:r w:rsidR="00EC7A1D" w:rsidRPr="00834111">
        <w:rPr>
          <w:color w:val="000000"/>
          <w:sz w:val="28"/>
          <w:szCs w:val="28"/>
        </w:rPr>
        <w:t xml:space="preserve"> </w:t>
      </w:r>
      <w:r w:rsidRPr="00834111">
        <w:rPr>
          <w:color w:val="000000"/>
          <w:sz w:val="28"/>
          <w:szCs w:val="28"/>
        </w:rPr>
        <w:t>работы.</w:t>
      </w:r>
    </w:p>
    <w:p w14:paraId="67A5CD31" w14:textId="092EB6D8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5.</w:t>
      </w:r>
      <w:r w:rsidR="00A06FD8" w:rsidRPr="00834111">
        <w:rPr>
          <w:color w:val="000000"/>
          <w:sz w:val="28"/>
          <w:szCs w:val="28"/>
        </w:rPr>
        <w:t>7</w:t>
      </w:r>
      <w:r w:rsidRPr="00834111">
        <w:rPr>
          <w:color w:val="000000"/>
          <w:sz w:val="28"/>
          <w:szCs w:val="28"/>
        </w:rPr>
        <w:t>. К участию в конкурсе не допускаются работы, нарушающие требования к предмету конкурса и оформлению работы, а также содержащие:</w:t>
      </w:r>
    </w:p>
    <w:p w14:paraId="298A5235" w14:textId="6A0F47EB" w:rsidR="00B47AD6" w:rsidRPr="00834111" w:rsidRDefault="00B47AD6" w:rsidP="00CA1E3F">
      <w:pPr>
        <w:pStyle w:val="a3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упоминания брендов товарной рекламы;</w:t>
      </w:r>
    </w:p>
    <w:p w14:paraId="3A80879B" w14:textId="29CA781F" w:rsidR="00B47AD6" w:rsidRPr="00834111" w:rsidRDefault="00B47AD6" w:rsidP="00CA1E3F">
      <w:pPr>
        <w:pStyle w:val="a3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lastRenderedPageBreak/>
        <w:t>информацию, унижающую достоинство человека или национальной группы;</w:t>
      </w:r>
    </w:p>
    <w:p w14:paraId="6FDF22AB" w14:textId="571BE890" w:rsidR="00B47AD6" w:rsidRPr="00834111" w:rsidRDefault="00B47AD6" w:rsidP="00CA1E3F">
      <w:pPr>
        <w:pStyle w:val="a3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призывы, агитацию к осуществлению противоправной, террористической и экстремистской деятельности, жестокости и насилию;</w:t>
      </w:r>
    </w:p>
    <w:p w14:paraId="2722707F" w14:textId="2B5319BF" w:rsidR="00462167" w:rsidRPr="00834111" w:rsidRDefault="00462167" w:rsidP="00CA1E3F">
      <w:pPr>
        <w:pStyle w:val="a3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недостоверную или тенденциозно изложенную информацию</w:t>
      </w:r>
      <w:r w:rsidR="002E56A4" w:rsidRPr="00834111">
        <w:rPr>
          <w:color w:val="000000"/>
          <w:sz w:val="28"/>
          <w:szCs w:val="28"/>
        </w:rPr>
        <w:t>;</w:t>
      </w:r>
    </w:p>
    <w:p w14:paraId="5E41E066" w14:textId="21AB6877" w:rsidR="00B47AD6" w:rsidRPr="00834111" w:rsidRDefault="00B47AD6" w:rsidP="00CA1E3F">
      <w:pPr>
        <w:pStyle w:val="a3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пропаганду употребления (распространения) алкогольных напитков, табачных изделий и других психоактивных веществ.</w:t>
      </w:r>
    </w:p>
    <w:p w14:paraId="204A80A6" w14:textId="29548F3D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5.</w:t>
      </w:r>
      <w:r w:rsidR="00A06FD8" w:rsidRPr="00834111">
        <w:rPr>
          <w:color w:val="000000"/>
          <w:sz w:val="28"/>
          <w:szCs w:val="28"/>
        </w:rPr>
        <w:t>8</w:t>
      </w:r>
      <w:r w:rsidRPr="00834111">
        <w:rPr>
          <w:color w:val="000000"/>
          <w:sz w:val="28"/>
          <w:szCs w:val="28"/>
        </w:rPr>
        <w:t>. Совместно с работой на конкурс направляется заявка установленной формы.</w:t>
      </w:r>
    </w:p>
    <w:p w14:paraId="03C0D1FB" w14:textId="59435399" w:rsidR="00EC7A1D" w:rsidRPr="00834111" w:rsidRDefault="00EC7A1D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5.</w:t>
      </w:r>
      <w:r w:rsidR="00A06FD8" w:rsidRPr="00834111">
        <w:rPr>
          <w:color w:val="000000"/>
          <w:sz w:val="28"/>
          <w:szCs w:val="28"/>
        </w:rPr>
        <w:t>9</w:t>
      </w:r>
      <w:r w:rsidRPr="00834111">
        <w:rPr>
          <w:color w:val="000000"/>
          <w:sz w:val="28"/>
          <w:szCs w:val="28"/>
        </w:rPr>
        <w:t xml:space="preserve">. </w:t>
      </w:r>
      <w:r w:rsidR="00462167" w:rsidRPr="00834111">
        <w:rPr>
          <w:color w:val="000000"/>
          <w:sz w:val="28"/>
          <w:szCs w:val="28"/>
        </w:rPr>
        <w:t>Работы направляются на конкурс после проверки наставником (руководителем) на предмет их соответствия требованиям настоящего положения</w:t>
      </w:r>
      <w:r w:rsidR="005D44BF" w:rsidRPr="00834111">
        <w:rPr>
          <w:color w:val="000000"/>
          <w:sz w:val="28"/>
          <w:szCs w:val="28"/>
        </w:rPr>
        <w:t>, что подтверждается подписью в заявке.</w:t>
      </w:r>
    </w:p>
    <w:p w14:paraId="653620BE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34111">
        <w:rPr>
          <w:b/>
          <w:bCs/>
          <w:color w:val="000000"/>
          <w:sz w:val="28"/>
          <w:szCs w:val="28"/>
        </w:rPr>
        <w:t>6. Порядок организации и проведения конкурса</w:t>
      </w:r>
    </w:p>
    <w:p w14:paraId="6892FAF4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6.1. Для проведения конкурса назначается оргкомитет и жюри.</w:t>
      </w:r>
    </w:p>
    <w:p w14:paraId="69B24BFD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6.2. Оргкомитет:</w:t>
      </w:r>
    </w:p>
    <w:p w14:paraId="781A1195" w14:textId="43EECFC8" w:rsidR="00B47AD6" w:rsidRPr="00834111" w:rsidRDefault="00B47AD6" w:rsidP="00CA1E3F">
      <w:pPr>
        <w:pStyle w:val="a3"/>
        <w:numPr>
          <w:ilvl w:val="0"/>
          <w:numId w:val="10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принимает работы для участия в конкурсе и передает их жюри;</w:t>
      </w:r>
    </w:p>
    <w:p w14:paraId="1B2177D1" w14:textId="6C0820FA" w:rsidR="00B47AD6" w:rsidRPr="00834111" w:rsidRDefault="00B47AD6" w:rsidP="00CA1E3F">
      <w:pPr>
        <w:pStyle w:val="a3"/>
        <w:numPr>
          <w:ilvl w:val="0"/>
          <w:numId w:val="10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может отказать участникам в праве участия в конкурсе на основании несоответствия присланной работы требованиям настоящего положения;</w:t>
      </w:r>
    </w:p>
    <w:p w14:paraId="6DFE5BF9" w14:textId="2B0B5E91" w:rsidR="00B47AD6" w:rsidRPr="00834111" w:rsidRDefault="00B47AD6" w:rsidP="00CA1E3F">
      <w:pPr>
        <w:pStyle w:val="a3"/>
        <w:numPr>
          <w:ilvl w:val="0"/>
          <w:numId w:val="10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координирует работу жюри;</w:t>
      </w:r>
    </w:p>
    <w:p w14:paraId="521B517F" w14:textId="6A0C965B" w:rsidR="00B47AD6" w:rsidRPr="00834111" w:rsidRDefault="00B47AD6" w:rsidP="00CA1E3F">
      <w:pPr>
        <w:pStyle w:val="a3"/>
        <w:numPr>
          <w:ilvl w:val="0"/>
          <w:numId w:val="10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размещает информацию об итогах конкурса на сайте Университета;</w:t>
      </w:r>
    </w:p>
    <w:p w14:paraId="7D1260A8" w14:textId="600BDF38" w:rsidR="00B47AD6" w:rsidRPr="00834111" w:rsidRDefault="00B47AD6" w:rsidP="00CA1E3F">
      <w:pPr>
        <w:pStyle w:val="a3"/>
        <w:numPr>
          <w:ilvl w:val="0"/>
          <w:numId w:val="10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организует награждение победителей.</w:t>
      </w:r>
    </w:p>
    <w:p w14:paraId="4512FFF9" w14:textId="074C6F72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6.3. Жюри оценивает конкурсные работы согласно критериям, указанным в настоящем положении (пункт 6.9.) и передает результаты оргкомитету для последующего подведения итогов и оглашения результатов.</w:t>
      </w:r>
    </w:p>
    <w:p w14:paraId="04F2BF83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6.4. Конкурс проводится в два этапа:</w:t>
      </w:r>
    </w:p>
    <w:p w14:paraId="6FA9C613" w14:textId="77777777" w:rsidR="00B47AD6" w:rsidRPr="00834111" w:rsidRDefault="00B47AD6" w:rsidP="00A408D8">
      <w:pPr>
        <w:pStyle w:val="a3"/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1-й этап – объявление конкурса, подготовка и представление работ на конкурс;</w:t>
      </w:r>
    </w:p>
    <w:p w14:paraId="5F20BDAA" w14:textId="77777777" w:rsidR="00B47AD6" w:rsidRPr="00834111" w:rsidRDefault="00B47AD6" w:rsidP="00A408D8">
      <w:pPr>
        <w:pStyle w:val="a3"/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2-й этап – оценка конкурсных работ, подведение итогов и награждение победителей конкурса.</w:t>
      </w:r>
    </w:p>
    <w:p w14:paraId="0618F8DB" w14:textId="42843673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6.5. Сроки проведения конкурса</w:t>
      </w:r>
      <w:r w:rsidR="00B97DB0">
        <w:rPr>
          <w:color w:val="000000"/>
          <w:sz w:val="28"/>
          <w:szCs w:val="28"/>
        </w:rPr>
        <w:t>: с 01.05.2023 по 01.09.2023</w:t>
      </w:r>
      <w:r w:rsidRPr="00834111">
        <w:rPr>
          <w:color w:val="000000"/>
          <w:sz w:val="28"/>
          <w:szCs w:val="28"/>
        </w:rPr>
        <w:t xml:space="preserve"> </w:t>
      </w:r>
      <w:r w:rsidR="00B97DB0">
        <w:rPr>
          <w:color w:val="000000"/>
          <w:sz w:val="28"/>
          <w:szCs w:val="28"/>
        </w:rPr>
        <w:t>г. С</w:t>
      </w:r>
      <w:r w:rsidRPr="00834111">
        <w:rPr>
          <w:color w:val="000000"/>
          <w:sz w:val="28"/>
          <w:szCs w:val="28"/>
        </w:rPr>
        <w:t>остав оргкомитета и жюри объявляются приказом по Университету. В их составах назначаются председатели, заместители председателей и члены оргкомитета или жюри.</w:t>
      </w:r>
    </w:p>
    <w:p w14:paraId="070F91B9" w14:textId="58BC6155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 xml:space="preserve">6.6. Конкурсные работы принимаются организационным комитетом. В электронном виде на электронный адрес: </w:t>
      </w:r>
      <w:proofErr w:type="spellStart"/>
      <w:r w:rsidR="00834111" w:rsidRPr="00834111">
        <w:rPr>
          <w:color w:val="000000"/>
          <w:sz w:val="28"/>
          <w:szCs w:val="28"/>
          <w:lang w:val="en-US"/>
        </w:rPr>
        <w:t>sno</w:t>
      </w:r>
      <w:proofErr w:type="spellEnd"/>
      <w:r w:rsidR="00834111" w:rsidRPr="00834111">
        <w:rPr>
          <w:color w:val="000000"/>
          <w:sz w:val="28"/>
          <w:szCs w:val="28"/>
        </w:rPr>
        <w:t>-</w:t>
      </w:r>
      <w:proofErr w:type="spellStart"/>
      <w:r w:rsidR="00834111" w:rsidRPr="00834111">
        <w:rPr>
          <w:color w:val="000000"/>
          <w:sz w:val="28"/>
          <w:szCs w:val="28"/>
          <w:lang w:val="en-US"/>
        </w:rPr>
        <w:t>tgma</w:t>
      </w:r>
      <w:proofErr w:type="spellEnd"/>
      <w:r w:rsidRPr="00834111">
        <w:rPr>
          <w:color w:val="000000"/>
          <w:sz w:val="28"/>
          <w:szCs w:val="28"/>
        </w:rPr>
        <w:t xml:space="preserve">@yandex.ru. В теме письма </w:t>
      </w:r>
      <w:r w:rsidR="00834111" w:rsidRPr="00834111">
        <w:rPr>
          <w:color w:val="000000"/>
          <w:sz w:val="28"/>
          <w:szCs w:val="28"/>
        </w:rPr>
        <w:t>указывается «Конкурс_Трезвая жизнь</w:t>
      </w:r>
      <w:r w:rsidRPr="00834111">
        <w:rPr>
          <w:color w:val="000000"/>
          <w:sz w:val="28"/>
          <w:szCs w:val="28"/>
        </w:rPr>
        <w:t>».</w:t>
      </w:r>
    </w:p>
    <w:p w14:paraId="7B562777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6.7. Работы, представленные в оргкомитет после назначенного срока, не рассматриваются и в конкурсе не участвуют.</w:t>
      </w:r>
    </w:p>
    <w:p w14:paraId="33350874" w14:textId="5F3C06D9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6.8. Оценка конкурсных работ осуществляется членами жюри. На заседаниях должны присутствовать не менее 2/3 членов от списочного состава жюри. Решение жюри конкурса оформляется протоколом.</w:t>
      </w:r>
    </w:p>
    <w:p w14:paraId="14920650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6.9. Оценка конкурсных работ производится в баллах по следующим критериям:</w:t>
      </w:r>
    </w:p>
    <w:p w14:paraId="4108D912" w14:textId="716284E3" w:rsidR="00B47AD6" w:rsidRPr="00834111" w:rsidRDefault="00B47AD6" w:rsidP="00CA1E3F">
      <w:pPr>
        <w:pStyle w:val="a3"/>
        <w:numPr>
          <w:ilvl w:val="0"/>
          <w:numId w:val="11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 xml:space="preserve">соответствие тематике и предмету </w:t>
      </w:r>
      <w:r w:rsidR="00D54746" w:rsidRPr="00834111">
        <w:rPr>
          <w:color w:val="000000"/>
          <w:sz w:val="28"/>
          <w:szCs w:val="28"/>
        </w:rPr>
        <w:t>конкурса;</w:t>
      </w:r>
    </w:p>
    <w:p w14:paraId="0B7C4F40" w14:textId="3439C727" w:rsidR="00B47AD6" w:rsidRPr="00834111" w:rsidRDefault="00B47AD6" w:rsidP="00CA1E3F">
      <w:pPr>
        <w:pStyle w:val="a3"/>
        <w:numPr>
          <w:ilvl w:val="0"/>
          <w:numId w:val="11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lastRenderedPageBreak/>
        <w:t xml:space="preserve">аргументированность и глубина раскрытия темы, ясность представления материала, направленного на формирование </w:t>
      </w:r>
      <w:r w:rsidR="00834111" w:rsidRPr="00834111">
        <w:rPr>
          <w:color w:val="000000"/>
          <w:sz w:val="28"/>
          <w:szCs w:val="28"/>
        </w:rPr>
        <w:t>негативного отношения к употреблению алкоголя</w:t>
      </w:r>
      <w:r w:rsidRPr="00834111">
        <w:rPr>
          <w:color w:val="000000"/>
          <w:sz w:val="28"/>
          <w:szCs w:val="28"/>
        </w:rPr>
        <w:t>;</w:t>
      </w:r>
    </w:p>
    <w:p w14:paraId="3AF8F735" w14:textId="2FFC5CEF" w:rsidR="00B47AD6" w:rsidRPr="00834111" w:rsidRDefault="00B47AD6" w:rsidP="00CA1E3F">
      <w:pPr>
        <w:pStyle w:val="a3"/>
        <w:numPr>
          <w:ilvl w:val="0"/>
          <w:numId w:val="11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соблюдение требований к оформлению работы;</w:t>
      </w:r>
    </w:p>
    <w:p w14:paraId="7C30857D" w14:textId="5557127B" w:rsidR="00B47AD6" w:rsidRPr="00834111" w:rsidRDefault="00B47AD6" w:rsidP="00CA1E3F">
      <w:pPr>
        <w:pStyle w:val="a3"/>
        <w:numPr>
          <w:ilvl w:val="0"/>
          <w:numId w:val="11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эстетически приемлемое художественно-композиционное решение, использование современных технологий при оформлении работы;</w:t>
      </w:r>
    </w:p>
    <w:p w14:paraId="6C7E196C" w14:textId="54C08EBA" w:rsidR="00B47AD6" w:rsidRPr="00834111" w:rsidRDefault="00B47AD6" w:rsidP="00CA1E3F">
      <w:pPr>
        <w:pStyle w:val="a3"/>
        <w:numPr>
          <w:ilvl w:val="0"/>
          <w:numId w:val="11"/>
        </w:numPr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оригинальность, самостоятельность и творческий характер работы.</w:t>
      </w:r>
    </w:p>
    <w:p w14:paraId="3CA23EBE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6.10. Максимальное количество баллов по каждому критерию – 10, максимальная оценка конкурсной работы – 50 баллов.</w:t>
      </w:r>
    </w:p>
    <w:p w14:paraId="374DD844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6.11. Победитель конкурса в каждой номинации определяется по наибольшему числу баллов, набранному по результатам оценки работ. По решению жюри при одинаковых набранных баллах конкурсантам могут присуждаться несколько первых, вторых и третьих мест.</w:t>
      </w:r>
    </w:p>
    <w:p w14:paraId="406E68FE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34111">
        <w:rPr>
          <w:b/>
          <w:bCs/>
          <w:color w:val="000000"/>
          <w:sz w:val="28"/>
          <w:szCs w:val="28"/>
        </w:rPr>
        <w:t>7. Порядок объявления результатов и награждение победителей конкурса</w:t>
      </w:r>
    </w:p>
    <w:p w14:paraId="66BEAC44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7.1. Победители конкурса награждаются дипломами.</w:t>
      </w:r>
    </w:p>
    <w:p w14:paraId="3BE39E4C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7.2. Иным участникам конкурса, не занявшим призовые места, вручаются сертификаты участника.</w:t>
      </w:r>
    </w:p>
    <w:p w14:paraId="263C8B2C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7.3. Информация об итогах конкурса и его победителях, времени и месте проведения награждения победителей размещается на официальном сайте Университета.</w:t>
      </w:r>
    </w:p>
    <w:p w14:paraId="7BB3EE59" w14:textId="48EA9FB9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7.4. Конкурсные работы участников могут использоваться организаторами конкурса в некоммерческих целях (без выплаты авторского вознаграждения).</w:t>
      </w:r>
    </w:p>
    <w:p w14:paraId="40CBC498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34111">
        <w:rPr>
          <w:b/>
          <w:bCs/>
          <w:color w:val="000000"/>
          <w:sz w:val="28"/>
          <w:szCs w:val="28"/>
        </w:rPr>
        <w:t>8. Финансовые условия</w:t>
      </w:r>
    </w:p>
    <w:p w14:paraId="6441C339" w14:textId="77777777" w:rsidR="00B47AD6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8.1. Для участия в конкурсе организационный взнос не требуется.</w:t>
      </w:r>
    </w:p>
    <w:p w14:paraId="7709ADC7" w14:textId="77777777" w:rsidR="000B0BC1" w:rsidRPr="00834111" w:rsidRDefault="00B47AD6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8.2. Все расходы по участию в конкурсе участники несут самостоятельно</w:t>
      </w:r>
      <w:r w:rsidR="000B0BC1" w:rsidRPr="00834111">
        <w:rPr>
          <w:color w:val="000000"/>
          <w:sz w:val="28"/>
          <w:szCs w:val="28"/>
        </w:rPr>
        <w:t>.</w:t>
      </w:r>
    </w:p>
    <w:p w14:paraId="49EB50E6" w14:textId="0279F022" w:rsidR="00B47AD6" w:rsidRPr="00834111" w:rsidRDefault="000B0BC1" w:rsidP="00A40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111">
        <w:rPr>
          <w:color w:val="000000"/>
          <w:sz w:val="28"/>
          <w:szCs w:val="28"/>
        </w:rPr>
        <w:t>8.3. Р</w:t>
      </w:r>
      <w:r w:rsidR="00B47AD6" w:rsidRPr="00834111">
        <w:rPr>
          <w:color w:val="000000"/>
          <w:sz w:val="28"/>
          <w:szCs w:val="28"/>
        </w:rPr>
        <w:t>асходы по изготовлению работ</w:t>
      </w:r>
      <w:r w:rsidR="00A81C68" w:rsidRPr="00834111">
        <w:rPr>
          <w:color w:val="000000"/>
          <w:sz w:val="28"/>
          <w:szCs w:val="28"/>
        </w:rPr>
        <w:t xml:space="preserve"> (печатная продукция, изготовление видеофильмов)</w:t>
      </w:r>
      <w:r w:rsidRPr="00834111">
        <w:rPr>
          <w:color w:val="000000"/>
          <w:sz w:val="28"/>
          <w:szCs w:val="28"/>
        </w:rPr>
        <w:t>, которые организаторы конкурса используют в некоммерческих целях, могут оплачиваться за счет Университета.</w:t>
      </w:r>
    </w:p>
    <w:p w14:paraId="1FF50FF5" w14:textId="0CEEA7CC" w:rsidR="00834111" w:rsidRPr="00834111" w:rsidRDefault="00834111">
      <w:pPr>
        <w:rPr>
          <w:sz w:val="28"/>
          <w:szCs w:val="28"/>
        </w:rPr>
      </w:pPr>
      <w:r w:rsidRPr="00834111">
        <w:rPr>
          <w:sz w:val="28"/>
          <w:szCs w:val="28"/>
        </w:rPr>
        <w:br w:type="page"/>
      </w:r>
    </w:p>
    <w:p w14:paraId="43FF8446" w14:textId="77777777" w:rsidR="00834111" w:rsidRDefault="00834111" w:rsidP="0083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111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ЗАЯВКИ НА УЧАСТИЕ В КОНКУРСЕ </w:t>
      </w:r>
    </w:p>
    <w:p w14:paraId="3AA7EFFD" w14:textId="30C59386" w:rsidR="007C5F84" w:rsidRDefault="00834111" w:rsidP="0083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111">
        <w:rPr>
          <w:rFonts w:ascii="Times New Roman" w:hAnsi="Times New Roman" w:cs="Times New Roman"/>
          <w:sz w:val="28"/>
          <w:szCs w:val="28"/>
        </w:rPr>
        <w:t>«</w:t>
      </w:r>
      <w:r w:rsidRPr="00834111">
        <w:rPr>
          <w:rFonts w:ascii="Times New Roman" w:hAnsi="Times New Roman" w:cs="Times New Roman"/>
          <w:color w:val="000000"/>
          <w:sz w:val="28"/>
          <w:szCs w:val="28"/>
        </w:rPr>
        <w:t>МОЛОДЕЖЬ ЗА ТРЕЗВЫЙ ОБРАЗ ЖИЗНИ</w:t>
      </w:r>
      <w:r w:rsidRPr="00834111">
        <w:rPr>
          <w:rFonts w:ascii="Times New Roman" w:hAnsi="Times New Roman" w:cs="Times New Roman"/>
          <w:sz w:val="28"/>
          <w:szCs w:val="28"/>
        </w:rPr>
        <w:t>»</w:t>
      </w:r>
    </w:p>
    <w:p w14:paraId="26B94616" w14:textId="77777777" w:rsidR="00834111" w:rsidRDefault="00834111" w:rsidP="0083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6233"/>
        <w:gridCol w:w="2546"/>
      </w:tblGrid>
      <w:tr w:rsidR="00834111" w14:paraId="467FB689" w14:textId="77777777" w:rsidTr="00B97DB0">
        <w:tc>
          <w:tcPr>
            <w:tcW w:w="566" w:type="dxa"/>
          </w:tcPr>
          <w:p w14:paraId="0201B676" w14:textId="5682FB14" w:rsidR="00834111" w:rsidRDefault="00834111" w:rsidP="0083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3" w:type="dxa"/>
          </w:tcPr>
          <w:p w14:paraId="16C174FE" w14:textId="35CA2585" w:rsidR="00834111" w:rsidRDefault="00834111" w:rsidP="0083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2546" w:type="dxa"/>
          </w:tcPr>
          <w:p w14:paraId="16B2053D" w14:textId="77777777" w:rsidR="00834111" w:rsidRDefault="00834111" w:rsidP="0083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11" w14:paraId="4FAF6AC6" w14:textId="77777777" w:rsidTr="00B97DB0">
        <w:tc>
          <w:tcPr>
            <w:tcW w:w="566" w:type="dxa"/>
          </w:tcPr>
          <w:p w14:paraId="2C8A7EE6" w14:textId="30F7D0EB" w:rsidR="00834111" w:rsidRDefault="00834111" w:rsidP="0083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3" w:type="dxa"/>
          </w:tcPr>
          <w:p w14:paraId="58330689" w14:textId="690BAC01" w:rsidR="00834111" w:rsidRDefault="00834111" w:rsidP="0083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46" w:type="dxa"/>
          </w:tcPr>
          <w:p w14:paraId="388E8C76" w14:textId="77777777" w:rsidR="00834111" w:rsidRDefault="00834111" w:rsidP="0083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11" w14:paraId="420E7E6E" w14:textId="77777777" w:rsidTr="00B97DB0">
        <w:tc>
          <w:tcPr>
            <w:tcW w:w="566" w:type="dxa"/>
          </w:tcPr>
          <w:p w14:paraId="17A01AF4" w14:textId="34AF2C3D" w:rsidR="00834111" w:rsidRDefault="00834111" w:rsidP="0083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3" w:type="dxa"/>
          </w:tcPr>
          <w:p w14:paraId="7436C121" w14:textId="6DEC886D" w:rsidR="00834111" w:rsidRDefault="00834111" w:rsidP="0083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 всех авторов работы</w:t>
            </w:r>
          </w:p>
        </w:tc>
        <w:tc>
          <w:tcPr>
            <w:tcW w:w="2546" w:type="dxa"/>
          </w:tcPr>
          <w:p w14:paraId="739BFB8E" w14:textId="77777777" w:rsidR="00834111" w:rsidRDefault="00834111" w:rsidP="0083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11" w14:paraId="3590AF74" w14:textId="77777777" w:rsidTr="00B97DB0">
        <w:tc>
          <w:tcPr>
            <w:tcW w:w="566" w:type="dxa"/>
          </w:tcPr>
          <w:p w14:paraId="411527F0" w14:textId="3A5C2854" w:rsidR="00834111" w:rsidRDefault="00834111" w:rsidP="0083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3" w:type="dxa"/>
          </w:tcPr>
          <w:p w14:paraId="63AA0431" w14:textId="7C20BD37" w:rsidR="00834111" w:rsidRDefault="00834111" w:rsidP="0083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Факультет, курс, группа автора(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работы</w:t>
            </w:r>
          </w:p>
        </w:tc>
        <w:tc>
          <w:tcPr>
            <w:tcW w:w="2546" w:type="dxa"/>
          </w:tcPr>
          <w:p w14:paraId="0C6FBC1F" w14:textId="77777777" w:rsidR="00834111" w:rsidRDefault="00834111" w:rsidP="0083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11" w14:paraId="6FAB25C3" w14:textId="77777777" w:rsidTr="00B97DB0">
        <w:tc>
          <w:tcPr>
            <w:tcW w:w="566" w:type="dxa"/>
          </w:tcPr>
          <w:p w14:paraId="0AA7C5D8" w14:textId="6D06D64C" w:rsidR="00834111" w:rsidRDefault="00834111" w:rsidP="0083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3" w:type="dxa"/>
          </w:tcPr>
          <w:p w14:paraId="615D94A2" w14:textId="5BE4038E" w:rsidR="00834111" w:rsidRDefault="00834111" w:rsidP="0083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от авторов</w:t>
            </w:r>
          </w:p>
        </w:tc>
        <w:tc>
          <w:tcPr>
            <w:tcW w:w="2546" w:type="dxa"/>
          </w:tcPr>
          <w:p w14:paraId="5E1BE849" w14:textId="77777777" w:rsidR="00834111" w:rsidRDefault="00834111" w:rsidP="0083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11" w14:paraId="5BE19E44" w14:textId="77777777" w:rsidTr="00B97DB0">
        <w:tc>
          <w:tcPr>
            <w:tcW w:w="566" w:type="dxa"/>
          </w:tcPr>
          <w:p w14:paraId="13D4A39A" w14:textId="61B9FE72" w:rsidR="00834111" w:rsidRDefault="00834111" w:rsidP="0083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3" w:type="dxa"/>
          </w:tcPr>
          <w:p w14:paraId="5F9504DD" w14:textId="2141A051" w:rsidR="00834111" w:rsidRPr="00B97DB0" w:rsidRDefault="00B97DB0" w:rsidP="0083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мобильного телефона,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97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 лица</w:t>
            </w:r>
          </w:p>
        </w:tc>
        <w:tc>
          <w:tcPr>
            <w:tcW w:w="2546" w:type="dxa"/>
          </w:tcPr>
          <w:p w14:paraId="72E87BC8" w14:textId="77777777" w:rsidR="00834111" w:rsidRDefault="00834111" w:rsidP="0083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DB0" w14:paraId="2A7E3E19" w14:textId="77777777" w:rsidTr="00B97DB0">
        <w:tc>
          <w:tcPr>
            <w:tcW w:w="566" w:type="dxa"/>
          </w:tcPr>
          <w:p w14:paraId="79818538" w14:textId="777CC810" w:rsidR="00B97DB0" w:rsidRDefault="00B97DB0" w:rsidP="00B97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3" w:type="dxa"/>
          </w:tcPr>
          <w:p w14:paraId="78E0B279" w14:textId="1C586C9B" w:rsidR="00B97DB0" w:rsidRDefault="00B97DB0" w:rsidP="00B97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наставника (руководителя)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546" w:type="dxa"/>
          </w:tcPr>
          <w:p w14:paraId="5F2BB2FB" w14:textId="77777777" w:rsidR="00B97DB0" w:rsidRDefault="00B97DB0" w:rsidP="00B97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DB0" w14:paraId="45CED5DE" w14:textId="77777777" w:rsidTr="00B97DB0">
        <w:tc>
          <w:tcPr>
            <w:tcW w:w="566" w:type="dxa"/>
          </w:tcPr>
          <w:p w14:paraId="1FA7350C" w14:textId="3E31D028" w:rsidR="00B97DB0" w:rsidRDefault="00B97DB0" w:rsidP="00B97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3" w:type="dxa"/>
          </w:tcPr>
          <w:p w14:paraId="6CAAC5B4" w14:textId="0EEEDDDE" w:rsidR="00B97DB0" w:rsidRDefault="00B97DB0" w:rsidP="00B97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ученая степень, ученое 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наставника (руководителя) работы</w:t>
            </w:r>
          </w:p>
        </w:tc>
        <w:tc>
          <w:tcPr>
            <w:tcW w:w="2546" w:type="dxa"/>
          </w:tcPr>
          <w:p w14:paraId="6E6F7B01" w14:textId="77777777" w:rsidR="00B97DB0" w:rsidRDefault="00B97DB0" w:rsidP="00B97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DB0" w14:paraId="501D19C4" w14:textId="77777777" w:rsidTr="00B97DB0">
        <w:tc>
          <w:tcPr>
            <w:tcW w:w="566" w:type="dxa"/>
          </w:tcPr>
          <w:p w14:paraId="482102AC" w14:textId="068DAEC2" w:rsidR="00B97DB0" w:rsidRDefault="00B97DB0" w:rsidP="00B97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3" w:type="dxa"/>
          </w:tcPr>
          <w:p w14:paraId="3570662A" w14:textId="1A305CA4" w:rsidR="00B97DB0" w:rsidRDefault="00B97DB0" w:rsidP="00B97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мобильного телефона,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97D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 (руководителя) работы</w:t>
            </w:r>
          </w:p>
        </w:tc>
        <w:tc>
          <w:tcPr>
            <w:tcW w:w="2546" w:type="dxa"/>
          </w:tcPr>
          <w:p w14:paraId="340C1F64" w14:textId="77777777" w:rsidR="00B97DB0" w:rsidRDefault="00B97DB0" w:rsidP="00B97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DB0" w14:paraId="625C0295" w14:textId="77777777" w:rsidTr="00B97DB0">
        <w:tc>
          <w:tcPr>
            <w:tcW w:w="566" w:type="dxa"/>
          </w:tcPr>
          <w:p w14:paraId="543DB0BB" w14:textId="1AF62BE1" w:rsidR="00B97DB0" w:rsidRDefault="00B97DB0" w:rsidP="00B97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3" w:type="dxa"/>
          </w:tcPr>
          <w:p w14:paraId="5DB1CC2D" w14:textId="422068ED" w:rsidR="00B97DB0" w:rsidRDefault="00B97DB0" w:rsidP="00B97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546" w:type="dxa"/>
          </w:tcPr>
          <w:p w14:paraId="08F2B6D0" w14:textId="77777777" w:rsidR="00B97DB0" w:rsidRDefault="00B97DB0" w:rsidP="00B97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C250EB" w14:textId="77777777" w:rsidR="00834111" w:rsidRPr="00834111" w:rsidRDefault="00834111" w:rsidP="0083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4111" w:rsidRPr="0083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72A8"/>
    <w:multiLevelType w:val="hybridMultilevel"/>
    <w:tmpl w:val="E1529A0E"/>
    <w:lvl w:ilvl="0" w:tplc="8EAA72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0B68"/>
    <w:multiLevelType w:val="hybridMultilevel"/>
    <w:tmpl w:val="7084D5EC"/>
    <w:lvl w:ilvl="0" w:tplc="8EAA72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AA72E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B6775"/>
    <w:multiLevelType w:val="hybridMultilevel"/>
    <w:tmpl w:val="A40E198C"/>
    <w:lvl w:ilvl="0" w:tplc="8EAA72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62433"/>
    <w:multiLevelType w:val="hybridMultilevel"/>
    <w:tmpl w:val="BBB0D622"/>
    <w:lvl w:ilvl="0" w:tplc="4BF424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87AA7"/>
    <w:multiLevelType w:val="hybridMultilevel"/>
    <w:tmpl w:val="431A9E26"/>
    <w:lvl w:ilvl="0" w:tplc="8EAA72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E166B"/>
    <w:multiLevelType w:val="hybridMultilevel"/>
    <w:tmpl w:val="917E0D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151FE"/>
    <w:multiLevelType w:val="hybridMultilevel"/>
    <w:tmpl w:val="45F4EE8C"/>
    <w:lvl w:ilvl="0" w:tplc="19A66B56">
      <w:numFmt w:val="bullet"/>
      <w:lvlText w:val="•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66A54"/>
    <w:multiLevelType w:val="hybridMultilevel"/>
    <w:tmpl w:val="DFC67396"/>
    <w:lvl w:ilvl="0" w:tplc="8EAA72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C64D5"/>
    <w:multiLevelType w:val="hybridMultilevel"/>
    <w:tmpl w:val="11565D12"/>
    <w:lvl w:ilvl="0" w:tplc="8EAA72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B065D"/>
    <w:multiLevelType w:val="hybridMultilevel"/>
    <w:tmpl w:val="A3FCABE4"/>
    <w:lvl w:ilvl="0" w:tplc="8EAA72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D03E0"/>
    <w:multiLevelType w:val="hybridMultilevel"/>
    <w:tmpl w:val="F196BE9E"/>
    <w:lvl w:ilvl="0" w:tplc="8EAA72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26C6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62F06"/>
    <w:multiLevelType w:val="hybridMultilevel"/>
    <w:tmpl w:val="67687E0E"/>
    <w:lvl w:ilvl="0" w:tplc="8EAA72EE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D6"/>
    <w:rsid w:val="000B0BC1"/>
    <w:rsid w:val="00121C14"/>
    <w:rsid w:val="00135A6B"/>
    <w:rsid w:val="001C2BEC"/>
    <w:rsid w:val="00271F07"/>
    <w:rsid w:val="002E56A4"/>
    <w:rsid w:val="00354DDE"/>
    <w:rsid w:val="00462167"/>
    <w:rsid w:val="004B4DB1"/>
    <w:rsid w:val="005D44BF"/>
    <w:rsid w:val="007A6910"/>
    <w:rsid w:val="007C5F84"/>
    <w:rsid w:val="00834111"/>
    <w:rsid w:val="009153A4"/>
    <w:rsid w:val="009D1C65"/>
    <w:rsid w:val="00A06FD8"/>
    <w:rsid w:val="00A408D8"/>
    <w:rsid w:val="00A81C68"/>
    <w:rsid w:val="00AA18AA"/>
    <w:rsid w:val="00B407B3"/>
    <w:rsid w:val="00B45F8E"/>
    <w:rsid w:val="00B47AD6"/>
    <w:rsid w:val="00B97DB0"/>
    <w:rsid w:val="00CA1E3F"/>
    <w:rsid w:val="00D54746"/>
    <w:rsid w:val="00D6491A"/>
    <w:rsid w:val="00EC7A1D"/>
    <w:rsid w:val="00F957B6"/>
    <w:rsid w:val="00FB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8E88"/>
  <w15:chartTrackingRefBased/>
  <w15:docId w15:val="{46A977D6-4DCF-4433-A456-2BFA6C7B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D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3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10</cp:revision>
  <cp:lastPrinted>2021-10-11T10:46:00Z</cp:lastPrinted>
  <dcterms:created xsi:type="dcterms:W3CDTF">2021-10-13T07:02:00Z</dcterms:created>
  <dcterms:modified xsi:type="dcterms:W3CDTF">2023-04-06T05:29:00Z</dcterms:modified>
</cp:coreProperties>
</file>